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25955985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A205D" w:rsidRPr="004A205D">
        <w:rPr>
          <w:rFonts w:ascii="Verdana" w:hAnsi="Verdana"/>
          <w:sz w:val="18"/>
          <w:szCs w:val="18"/>
        </w:rPr>
        <w:t>Nákup materiálu na zimní údržbu v obvodu OŘ Ústí nad Labem v období do 30.04.2026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121F9B7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67108" w:rsidRPr="0026710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2282"/>
    <w:rsid w:val="001D4541"/>
    <w:rsid w:val="001F6978"/>
    <w:rsid w:val="001F76EA"/>
    <w:rsid w:val="00206F39"/>
    <w:rsid w:val="00237A1F"/>
    <w:rsid w:val="00240F26"/>
    <w:rsid w:val="00242966"/>
    <w:rsid w:val="00245048"/>
    <w:rsid w:val="00262D0B"/>
    <w:rsid w:val="00267108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205D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1D2282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20</cp:revision>
  <cp:lastPrinted>2016-08-01T07:54:00Z</cp:lastPrinted>
  <dcterms:created xsi:type="dcterms:W3CDTF">2018-11-26T13:17:00Z</dcterms:created>
  <dcterms:modified xsi:type="dcterms:W3CDTF">2024-10-03T13:16:00Z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